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7B03" w14:textId="3F8505E6" w:rsidR="009629DC" w:rsidRPr="007A7831" w:rsidRDefault="00F40176" w:rsidP="00E0618B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 xml:space="preserve">Please complete </w:t>
      </w:r>
      <w:r w:rsidR="007A7831">
        <w:rPr>
          <w:rFonts w:asciiTheme="majorBidi" w:hAnsiTheme="majorBidi" w:cstheme="majorBidi"/>
          <w:sz w:val="24"/>
          <w:szCs w:val="24"/>
        </w:rPr>
        <w:t xml:space="preserve">the </w:t>
      </w:r>
      <w:r w:rsidRPr="007A7831">
        <w:rPr>
          <w:rFonts w:asciiTheme="majorBidi" w:hAnsiTheme="majorBidi" w:cstheme="majorBidi"/>
          <w:sz w:val="24"/>
          <w:szCs w:val="24"/>
        </w:rPr>
        <w:t xml:space="preserve">form and submit </w:t>
      </w:r>
      <w:r w:rsidR="007A7831">
        <w:rPr>
          <w:rFonts w:asciiTheme="majorBidi" w:hAnsiTheme="majorBidi" w:cstheme="majorBidi"/>
          <w:sz w:val="24"/>
          <w:szCs w:val="24"/>
        </w:rPr>
        <w:t xml:space="preserve">it </w:t>
      </w:r>
      <w:r w:rsidRPr="007A7831">
        <w:rPr>
          <w:rFonts w:asciiTheme="majorBidi" w:hAnsiTheme="majorBidi" w:cstheme="majorBidi"/>
          <w:sz w:val="24"/>
          <w:szCs w:val="24"/>
        </w:rPr>
        <w:t>to:</w:t>
      </w:r>
    </w:p>
    <w:p w14:paraId="40B57B04" w14:textId="77777777" w:rsidR="009629DC" w:rsidRPr="007A7831" w:rsidRDefault="00F40176" w:rsidP="00E0618B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Fax: 833-485-4002 (Secured &amp; HIPAA- compliant)</w:t>
      </w:r>
    </w:p>
    <w:p w14:paraId="40B57B05" w14:textId="3C84EF53" w:rsidR="009629DC" w:rsidRPr="007A7831" w:rsidRDefault="00F40176" w:rsidP="00E0618B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 xml:space="preserve">Email: </w:t>
      </w:r>
      <w:hyperlink r:id="rId7" w:history="1">
        <w:r w:rsidR="00742E1E" w:rsidRPr="004D7AEC">
          <w:rPr>
            <w:rStyle w:val="Hyperlink"/>
            <w:rFonts w:asciiTheme="majorBidi" w:hAnsiTheme="majorBidi" w:cstheme="majorBidi"/>
            <w:sz w:val="24"/>
            <w:szCs w:val="24"/>
          </w:rPr>
          <w:t>info@truepathhealthsupport.org</w:t>
        </w:r>
      </w:hyperlink>
      <w:r w:rsidR="00742E1E">
        <w:rPr>
          <w:rFonts w:asciiTheme="majorBidi" w:hAnsiTheme="majorBidi" w:cstheme="majorBidi"/>
          <w:sz w:val="24"/>
          <w:szCs w:val="24"/>
        </w:rPr>
        <w:t xml:space="preserve"> </w:t>
      </w:r>
      <w:r w:rsidRPr="007A7831">
        <w:rPr>
          <w:rFonts w:asciiTheme="majorBidi" w:hAnsiTheme="majorBidi" w:cstheme="majorBidi"/>
          <w:sz w:val="24"/>
          <w:szCs w:val="24"/>
        </w:rPr>
        <w:t>(Secured &amp; HIPAA- compliant)</w:t>
      </w:r>
    </w:p>
    <w:p w14:paraId="40B57B06" w14:textId="77777777" w:rsidR="009629DC" w:rsidRPr="007A7831" w:rsidRDefault="009629DC">
      <w:pPr>
        <w:pStyle w:val="BodyText"/>
        <w:spacing w:before="157"/>
        <w:rPr>
          <w:rFonts w:asciiTheme="majorBidi" w:hAnsiTheme="majorBidi" w:cstheme="majorBidi"/>
          <w:i/>
        </w:rPr>
      </w:pPr>
    </w:p>
    <w:p w14:paraId="40B57B07" w14:textId="20E7C619" w:rsidR="009629DC" w:rsidRPr="007A7831" w:rsidRDefault="00856791" w:rsidP="008036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Referring_Provider_Information"/>
      <w:bookmarkEnd w:id="0"/>
      <w:r w:rsidRPr="007A7831">
        <w:rPr>
          <w:rFonts w:asciiTheme="majorBidi" w:hAnsiTheme="majorBidi" w:cstheme="majorBidi"/>
          <w:b/>
          <w:bCs/>
          <w:sz w:val="24"/>
          <w:szCs w:val="24"/>
        </w:rPr>
        <w:t>Referring to</w:t>
      </w:r>
      <w:r w:rsidR="00F40176" w:rsidRPr="007A7831">
        <w:rPr>
          <w:rFonts w:asciiTheme="majorBidi" w:hAnsiTheme="majorBidi" w:cstheme="majorBidi"/>
          <w:b/>
          <w:bCs/>
          <w:sz w:val="24"/>
          <w:szCs w:val="24"/>
        </w:rPr>
        <w:t xml:space="preserve"> Provider Information</w:t>
      </w:r>
    </w:p>
    <w:p w14:paraId="40B57B09" w14:textId="778BC56F" w:rsidR="009629DC" w:rsidRPr="007A7831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Practice/ Clinic Name:</w:t>
      </w:r>
      <w:r w:rsidR="00BD7825" w:rsidRPr="00BD7825">
        <w:t xml:space="preserve"> </w:t>
      </w:r>
      <w:r w:rsidR="007B008F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B008F">
        <w:instrText xml:space="preserve"> FORMTEXT </w:instrText>
      </w:r>
      <w:r w:rsidR="007B008F">
        <w:fldChar w:fldCharType="separate"/>
      </w:r>
      <w:r w:rsidR="00222E26">
        <w:t> </w:t>
      </w:r>
      <w:r w:rsidR="00222E26">
        <w:t> </w:t>
      </w:r>
      <w:r w:rsidR="00222E26">
        <w:t> </w:t>
      </w:r>
      <w:r w:rsidR="00222E26">
        <w:t> </w:t>
      </w:r>
      <w:r w:rsidR="00222E26">
        <w:t> </w:t>
      </w:r>
      <w:r w:rsidR="007B008F">
        <w:fldChar w:fldCharType="end"/>
      </w:r>
      <w:bookmarkEnd w:id="1"/>
    </w:p>
    <w:p w14:paraId="40B57B0C" w14:textId="72D80E98" w:rsidR="009629DC" w:rsidRPr="007A7831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Provider Name: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2"/>
    </w:p>
    <w:p w14:paraId="40B57B0F" w14:textId="0D6BB937" w:rsidR="009629DC" w:rsidRPr="007A7831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Specialty: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3"/>
    </w:p>
    <w:p w14:paraId="40B57B12" w14:textId="22C4C20C" w:rsidR="009629DC" w:rsidRPr="007A7831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Phone Number: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4"/>
    </w:p>
    <w:p w14:paraId="40B57B15" w14:textId="201A3287" w:rsidR="009629DC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Fax Number: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5"/>
    </w:p>
    <w:p w14:paraId="01565479" w14:textId="65CEF721" w:rsidR="00D45B9A" w:rsidRPr="007A7831" w:rsidRDefault="00FE0A76" w:rsidP="00A111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</w:t>
      </w:r>
      <w:r w:rsidR="00A959AE">
        <w:rPr>
          <w:rFonts w:asciiTheme="majorBidi" w:hAnsiTheme="majorBidi" w:cstheme="majorBidi"/>
          <w:sz w:val="24"/>
          <w:szCs w:val="24"/>
        </w:rPr>
        <w:t xml:space="preserve"> address: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6"/>
    </w:p>
    <w:p w14:paraId="40B57B16" w14:textId="65EF202E" w:rsidR="009629DC" w:rsidRPr="007A7831" w:rsidRDefault="009629DC" w:rsidP="00A1116A">
      <w:pPr>
        <w:rPr>
          <w:rFonts w:asciiTheme="majorBidi" w:hAnsiTheme="majorBidi" w:cstheme="majorBidi"/>
          <w:sz w:val="24"/>
          <w:szCs w:val="24"/>
        </w:rPr>
      </w:pPr>
    </w:p>
    <w:p w14:paraId="40B57B19" w14:textId="23303FB8" w:rsidR="009629DC" w:rsidRPr="007A7831" w:rsidRDefault="00F40176" w:rsidP="002703F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7" w:name="Patient_Information:"/>
      <w:bookmarkEnd w:id="7"/>
      <w:r w:rsidRPr="007A7831">
        <w:rPr>
          <w:rFonts w:asciiTheme="majorBidi" w:hAnsiTheme="majorBidi" w:cstheme="majorBidi"/>
          <w:b/>
          <w:bCs/>
          <w:sz w:val="24"/>
          <w:szCs w:val="24"/>
        </w:rPr>
        <w:t>Patient Information</w:t>
      </w:r>
    </w:p>
    <w:p w14:paraId="69C5E379" w14:textId="3EA6FFB3" w:rsidR="00EA22BF" w:rsidRDefault="00F40176" w:rsidP="00856791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Patient Name</w:t>
      </w:r>
      <w:r w:rsidR="00EA22BF" w:rsidRPr="007A7831">
        <w:rPr>
          <w:rFonts w:asciiTheme="majorBidi" w:hAnsiTheme="majorBidi" w:cstheme="majorBidi"/>
          <w:sz w:val="24"/>
          <w:szCs w:val="24"/>
        </w:rPr>
        <w:t>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8"/>
    </w:p>
    <w:p w14:paraId="40B57B1F" w14:textId="044EF0FF" w:rsidR="009629DC" w:rsidRPr="007A7831" w:rsidRDefault="00F40176" w:rsidP="00856791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Date of Birth</w:t>
      </w:r>
      <w:r w:rsidR="00EA48BC" w:rsidRPr="007A7831">
        <w:rPr>
          <w:rFonts w:asciiTheme="majorBidi" w:hAnsiTheme="majorBidi" w:cstheme="majorBidi"/>
          <w:sz w:val="24"/>
          <w:szCs w:val="24"/>
        </w:rPr>
        <w:t>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9"/>
    </w:p>
    <w:p w14:paraId="40B57B21" w14:textId="326B9F34" w:rsidR="009629DC" w:rsidRDefault="00F40176" w:rsidP="00856791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Phone Number: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10"/>
    </w:p>
    <w:p w14:paraId="5E35DFD3" w14:textId="77777777" w:rsidR="00193F49" w:rsidRPr="007A7831" w:rsidRDefault="00193F49" w:rsidP="00856791">
      <w:pPr>
        <w:rPr>
          <w:rFonts w:asciiTheme="majorBidi" w:hAnsiTheme="majorBidi" w:cstheme="majorBidi"/>
          <w:sz w:val="24"/>
          <w:szCs w:val="24"/>
        </w:rPr>
      </w:pPr>
    </w:p>
    <w:p w14:paraId="40B57B3F" w14:textId="22B5AC37" w:rsidR="009629DC" w:rsidRPr="007A7831" w:rsidRDefault="00F40176" w:rsidP="00193F4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93F49">
        <w:rPr>
          <w:rFonts w:asciiTheme="majorBidi" w:hAnsiTheme="majorBidi" w:cstheme="majorBidi"/>
          <w:sz w:val="24"/>
          <w:szCs w:val="24"/>
        </w:rPr>
        <w:t>Any additional conditions / co-morbidities</w:t>
      </w:r>
      <w:r w:rsidR="00193F49">
        <w:rPr>
          <w:rFonts w:asciiTheme="majorBidi" w:hAnsiTheme="majorBidi" w:cstheme="majorBidi"/>
          <w:sz w:val="24"/>
          <w:szCs w:val="24"/>
        </w:rPr>
        <w:t>:</w:t>
      </w:r>
      <w:r w:rsidR="00193F49">
        <w:rPr>
          <w:rFonts w:asciiTheme="majorBidi" w:hAnsiTheme="majorBidi" w:cstheme="majorBidi"/>
          <w:b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93F49">
        <w:rPr>
          <w:rFonts w:asciiTheme="majorBidi" w:hAnsiTheme="majorBidi" w:cstheme="majorBidi"/>
          <w:b/>
          <w:bCs/>
          <w:sz w:val="24"/>
          <w:szCs w:val="24"/>
        </w:rPr>
        <w:instrText xml:space="preserve"> FORMTEXT </w:instrText>
      </w:r>
      <w:r w:rsidR="00193F49">
        <w:rPr>
          <w:rFonts w:asciiTheme="majorBidi" w:hAnsiTheme="majorBidi" w:cstheme="majorBidi"/>
          <w:b/>
          <w:bCs/>
          <w:sz w:val="24"/>
          <w:szCs w:val="24"/>
        </w:rPr>
      </w:r>
      <w:r w:rsidR="00193F4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bookmarkEnd w:id="11"/>
    </w:p>
    <w:p w14:paraId="489EA2C6" w14:textId="77777777" w:rsidR="00D8387F" w:rsidRDefault="00D8387F" w:rsidP="00193F4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0B57B42" w14:textId="4C0DCDD8" w:rsidR="009629DC" w:rsidRPr="00193F49" w:rsidRDefault="00F40176" w:rsidP="00193F4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93F49">
        <w:rPr>
          <w:rFonts w:asciiTheme="majorBidi" w:hAnsiTheme="majorBidi" w:cstheme="majorBidi"/>
          <w:b/>
          <w:bCs/>
          <w:sz w:val="24"/>
          <w:szCs w:val="24"/>
        </w:rPr>
        <w:t>Reason for Referral</w:t>
      </w:r>
    </w:p>
    <w:p w14:paraId="40B57B43" w14:textId="1B8D71D1" w:rsidR="009629DC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3795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 xml:space="preserve">Care coordination </w:t>
      </w:r>
      <w:r w:rsidR="00744262" w:rsidRPr="000B5C2F">
        <w:rPr>
          <w:rFonts w:asciiTheme="majorBidi" w:hAnsiTheme="majorBidi" w:cstheme="majorBidi"/>
          <w:sz w:val="24"/>
          <w:szCs w:val="24"/>
        </w:rPr>
        <w:t xml:space="preserve">assistance </w:t>
      </w:r>
    </w:p>
    <w:p w14:paraId="1F256506" w14:textId="79B8BA50" w:rsidR="00F5679F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86593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 xml:space="preserve">Navigation of multiple </w:t>
      </w:r>
      <w:r w:rsidR="00E3159F" w:rsidRPr="000B5C2F">
        <w:rPr>
          <w:rFonts w:asciiTheme="majorBidi" w:hAnsiTheme="majorBidi" w:cstheme="majorBidi"/>
          <w:sz w:val="24"/>
          <w:szCs w:val="24"/>
        </w:rPr>
        <w:t>providers/specialists</w:t>
      </w:r>
      <w:r w:rsidR="00F40176" w:rsidRPr="000B5C2F">
        <w:rPr>
          <w:rFonts w:asciiTheme="majorBidi" w:hAnsiTheme="majorBidi" w:cstheme="majorBidi"/>
          <w:sz w:val="24"/>
          <w:szCs w:val="24"/>
        </w:rPr>
        <w:t xml:space="preserve"> </w:t>
      </w:r>
    </w:p>
    <w:p w14:paraId="40B57B44" w14:textId="2772A2E9" w:rsidR="009629DC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41670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2B75A5" w:rsidRPr="000B5C2F">
        <w:rPr>
          <w:rFonts w:asciiTheme="majorBidi" w:hAnsiTheme="majorBidi" w:cstheme="majorBidi"/>
          <w:sz w:val="24"/>
          <w:szCs w:val="24"/>
        </w:rPr>
        <w:t xml:space="preserve">Scheduling </w:t>
      </w:r>
      <w:r w:rsidR="00F3047B" w:rsidRPr="000B5C2F">
        <w:rPr>
          <w:rFonts w:asciiTheme="majorBidi" w:hAnsiTheme="majorBidi" w:cstheme="majorBidi"/>
          <w:sz w:val="24"/>
          <w:szCs w:val="24"/>
        </w:rPr>
        <w:t xml:space="preserve">an </w:t>
      </w:r>
      <w:r w:rsidR="002B75A5" w:rsidRPr="000B5C2F">
        <w:rPr>
          <w:rFonts w:asciiTheme="majorBidi" w:hAnsiTheme="majorBidi" w:cstheme="majorBidi"/>
          <w:sz w:val="24"/>
          <w:szCs w:val="24"/>
        </w:rPr>
        <w:t>appointment</w:t>
      </w:r>
      <w:r w:rsidR="00F40176" w:rsidRPr="000B5C2F">
        <w:rPr>
          <w:rFonts w:asciiTheme="majorBidi" w:hAnsiTheme="majorBidi" w:cstheme="majorBidi"/>
          <w:sz w:val="24"/>
          <w:szCs w:val="24"/>
        </w:rPr>
        <w:t xml:space="preserve"> or follow-up</w:t>
      </w:r>
    </w:p>
    <w:p w14:paraId="40B57B45" w14:textId="61CD349F" w:rsidR="009629DC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20160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Transportation or access concerns</w:t>
      </w:r>
    </w:p>
    <w:p w14:paraId="40B57B46" w14:textId="78FC207B" w:rsidR="009629DC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84201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Chronic disease management support</w:t>
      </w:r>
    </w:p>
    <w:p w14:paraId="62ACB67E" w14:textId="6A960E39" w:rsidR="004E1D14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98106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 xml:space="preserve">Education on diagnosis or treatment plans </w:t>
      </w:r>
    </w:p>
    <w:p w14:paraId="347BBB71" w14:textId="7A0CCF92" w:rsidR="00E6160F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74043509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-278266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E4FEF">
                <w:rPr>
                  <w:rFonts w:ascii="MS Gothic" w:eastAsia="MS Gothic" w:hAnsi="MS Gothic" w:cstheme="majorBidi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 xml:space="preserve">Insurance navigation or coverage questions </w:t>
      </w:r>
    </w:p>
    <w:p w14:paraId="40B57B47" w14:textId="3BF1A5DA" w:rsidR="009629DC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89400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Billing or claim concerns</w:t>
      </w:r>
    </w:p>
    <w:p w14:paraId="40B57B49" w14:textId="32324A0F" w:rsidR="009629DC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9668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End-of-Life Planning support</w:t>
      </w:r>
    </w:p>
    <w:p w14:paraId="013C888D" w14:textId="1AD70745" w:rsidR="007805AD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27459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5679F" w:rsidRPr="000B5C2F">
        <w:rPr>
          <w:rFonts w:asciiTheme="majorBidi" w:hAnsiTheme="majorBidi" w:cstheme="majorBidi"/>
          <w:sz w:val="24"/>
          <w:szCs w:val="24"/>
        </w:rPr>
        <w:t>S</w:t>
      </w:r>
      <w:r w:rsidR="00F40176" w:rsidRPr="000B5C2F">
        <w:rPr>
          <w:rFonts w:asciiTheme="majorBidi" w:hAnsiTheme="majorBidi" w:cstheme="majorBidi"/>
          <w:sz w:val="24"/>
          <w:szCs w:val="24"/>
        </w:rPr>
        <w:t>ocial Needs (housing, food, resources)</w:t>
      </w:r>
    </w:p>
    <w:p w14:paraId="40B57B4A" w14:textId="66BCD398" w:rsidR="009629DC" w:rsidRPr="000B5C2F" w:rsidRDefault="00F2764D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0950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EF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Other:</w:t>
      </w:r>
      <w:r w:rsidR="009E4FE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9E4FE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9E4FEF">
        <w:rPr>
          <w:rFonts w:asciiTheme="majorBidi" w:hAnsiTheme="majorBidi" w:cstheme="majorBidi"/>
          <w:sz w:val="24"/>
          <w:szCs w:val="24"/>
        </w:rPr>
      </w:r>
      <w:r w:rsidR="009E4FEF">
        <w:rPr>
          <w:rFonts w:asciiTheme="majorBidi" w:hAnsiTheme="majorBidi" w:cstheme="majorBidi"/>
          <w:sz w:val="24"/>
          <w:szCs w:val="24"/>
        </w:rPr>
        <w:fldChar w:fldCharType="separate"/>
      </w:r>
      <w:r w:rsidR="009E4FEF">
        <w:rPr>
          <w:rFonts w:asciiTheme="majorBidi" w:hAnsiTheme="majorBidi" w:cstheme="majorBidi"/>
          <w:noProof/>
          <w:sz w:val="24"/>
          <w:szCs w:val="24"/>
        </w:rPr>
        <w:t> </w:t>
      </w:r>
      <w:r w:rsidR="009E4FEF">
        <w:rPr>
          <w:rFonts w:asciiTheme="majorBidi" w:hAnsiTheme="majorBidi" w:cstheme="majorBidi"/>
          <w:noProof/>
          <w:sz w:val="24"/>
          <w:szCs w:val="24"/>
        </w:rPr>
        <w:t> </w:t>
      </w:r>
      <w:r w:rsidR="009E4FEF">
        <w:rPr>
          <w:rFonts w:asciiTheme="majorBidi" w:hAnsiTheme="majorBidi" w:cstheme="majorBidi"/>
          <w:noProof/>
          <w:sz w:val="24"/>
          <w:szCs w:val="24"/>
        </w:rPr>
        <w:t> </w:t>
      </w:r>
      <w:r w:rsidR="009E4FEF">
        <w:rPr>
          <w:rFonts w:asciiTheme="majorBidi" w:hAnsiTheme="majorBidi" w:cstheme="majorBidi"/>
          <w:noProof/>
          <w:sz w:val="24"/>
          <w:szCs w:val="24"/>
        </w:rPr>
        <w:t> </w:t>
      </w:r>
      <w:r w:rsidR="009E4FEF">
        <w:rPr>
          <w:rFonts w:asciiTheme="majorBidi" w:hAnsiTheme="majorBidi" w:cstheme="majorBidi"/>
          <w:noProof/>
          <w:sz w:val="24"/>
          <w:szCs w:val="24"/>
        </w:rPr>
        <w:t> </w:t>
      </w:r>
      <w:r w:rsidR="009E4FEF">
        <w:rPr>
          <w:rFonts w:asciiTheme="majorBidi" w:hAnsiTheme="majorBidi" w:cstheme="majorBidi"/>
          <w:sz w:val="24"/>
          <w:szCs w:val="24"/>
        </w:rPr>
        <w:fldChar w:fldCharType="end"/>
      </w:r>
      <w:bookmarkEnd w:id="12"/>
    </w:p>
    <w:p w14:paraId="63CFC9A9" w14:textId="77777777" w:rsidR="00A45623" w:rsidRDefault="00A45623" w:rsidP="00C04A6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13" w:name="CONSENT_CONFIRMATION:"/>
      <w:bookmarkEnd w:id="13"/>
      <w:r w:rsidRPr="00A45623">
        <w:rPr>
          <w:rFonts w:asciiTheme="majorBidi" w:hAnsiTheme="majorBidi" w:cstheme="majorBidi"/>
          <w:b/>
          <w:bCs/>
          <w:sz w:val="24"/>
          <w:szCs w:val="24"/>
        </w:rPr>
        <w:t>Provider Referral Acknowledgment &amp; Consent</w:t>
      </w:r>
    </w:p>
    <w:p w14:paraId="38B0D165" w14:textId="77777777" w:rsidR="00C04A69" w:rsidRPr="00A45623" w:rsidRDefault="00C04A69" w:rsidP="00C04A6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95EBF37" w14:textId="2BE8E335" w:rsidR="00A45623" w:rsidRDefault="00744262" w:rsidP="00C478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By submitting this referral, the referring provider confirms that</w:t>
      </w:r>
      <w:r w:rsidR="00C4782E">
        <w:rPr>
          <w:rFonts w:asciiTheme="majorBidi" w:hAnsiTheme="majorBidi" w:cstheme="majorBidi"/>
          <w:sz w:val="24"/>
          <w:szCs w:val="24"/>
        </w:rPr>
        <w:t xml:space="preserve"> </w:t>
      </w:r>
      <w:r w:rsidR="00C04653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 xml:space="preserve"> patient has been informed of and agrees to the referral.</w:t>
      </w:r>
      <w:r w:rsidR="00C478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patient consents to being contacted by True Path Health Support for healthcare navigation and advocacy services.</w:t>
      </w:r>
      <w:r w:rsidR="00C478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Patient information may be shared via HIPAA-compliant fax, secure email, or other secure communication methods.</w:t>
      </w:r>
      <w:r w:rsidR="00C478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All information shared complies with applicable federal and state privacy laws, including HIPAA.</w:t>
      </w:r>
    </w:p>
    <w:p w14:paraId="1F9A4580" w14:textId="77777777" w:rsidR="00C4782E" w:rsidRPr="00A45623" w:rsidRDefault="00C4782E" w:rsidP="00C4782E">
      <w:pPr>
        <w:rPr>
          <w:rFonts w:asciiTheme="majorBidi" w:hAnsiTheme="majorBidi" w:cstheme="majorBidi"/>
          <w:sz w:val="24"/>
          <w:szCs w:val="24"/>
        </w:rPr>
      </w:pPr>
    </w:p>
    <w:p w14:paraId="02DA664B" w14:textId="30163511" w:rsidR="00A45623" w:rsidRDefault="00F2764D" w:rsidP="00A45623">
      <w:pPr>
        <w:rPr>
          <w:rFonts w:asciiTheme="majorBidi" w:hAnsiTheme="majorBidi" w:cstheme="majorBidi"/>
          <w:b/>
          <w:bCs/>
          <w:sz w:val="24"/>
          <w:szCs w:val="24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76796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6E2">
            <w:rPr>
              <w:rFonts w:ascii="MS Gothic" w:eastAsia="MS Gothic" w:hAnsi="MS Gothic" w:cstheme="majorBidi" w:hint="eastAsia"/>
              <w:b/>
              <w:bCs/>
              <w:sz w:val="24"/>
              <w:szCs w:val="24"/>
            </w:rPr>
            <w:t>☐</w:t>
          </w:r>
        </w:sdtContent>
      </w:sdt>
      <w:r w:rsidR="00A45623" w:rsidRPr="00A45623">
        <w:rPr>
          <w:rFonts w:asciiTheme="majorBidi" w:hAnsiTheme="majorBidi" w:cstheme="majorBidi"/>
          <w:b/>
          <w:bCs/>
          <w:sz w:val="24"/>
          <w:szCs w:val="24"/>
        </w:rPr>
        <w:t xml:space="preserve">I hereby acknowledge and agree </w:t>
      </w:r>
      <w:r w:rsidR="00515393" w:rsidRPr="00A45623">
        <w:rPr>
          <w:rFonts w:asciiTheme="majorBidi" w:hAnsiTheme="majorBidi" w:cstheme="majorBidi"/>
          <w:b/>
          <w:bCs/>
          <w:sz w:val="24"/>
          <w:szCs w:val="24"/>
        </w:rPr>
        <w:t>with</w:t>
      </w:r>
      <w:r w:rsidR="00A45623" w:rsidRPr="00A45623">
        <w:rPr>
          <w:rFonts w:asciiTheme="majorBidi" w:hAnsiTheme="majorBidi" w:cstheme="majorBidi"/>
          <w:b/>
          <w:bCs/>
          <w:sz w:val="24"/>
          <w:szCs w:val="24"/>
        </w:rPr>
        <w:t xml:space="preserve"> the statements above.</w:t>
      </w:r>
    </w:p>
    <w:p w14:paraId="133E17B9" w14:textId="1414A2CF" w:rsidR="00C4782E" w:rsidRPr="007A7831" w:rsidRDefault="00A45623" w:rsidP="00D8387F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45623">
        <w:rPr>
          <w:rFonts w:asciiTheme="majorBidi" w:hAnsiTheme="majorBidi" w:cstheme="majorBidi"/>
          <w:b/>
          <w:bCs/>
          <w:sz w:val="24"/>
          <w:szCs w:val="24"/>
        </w:rPr>
        <w:t>Referring</w:t>
      </w:r>
      <w:proofErr w:type="gramEnd"/>
      <w:r w:rsidRPr="00A45623">
        <w:rPr>
          <w:rFonts w:asciiTheme="majorBidi" w:hAnsiTheme="majorBidi" w:cstheme="majorBidi"/>
          <w:b/>
          <w:bCs/>
          <w:sz w:val="24"/>
          <w:szCs w:val="24"/>
        </w:rPr>
        <w:t xml:space="preserve"> Provider Name:</w:t>
      </w:r>
      <w:r w:rsidR="00557D4E">
        <w:rPr>
          <w:rFonts w:asciiTheme="majorBidi" w:hAnsiTheme="majorBidi" w:cstheme="majorBidi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557D4E">
        <w:rPr>
          <w:rFonts w:asciiTheme="majorBidi" w:hAnsiTheme="majorBidi" w:cstheme="majorBidi"/>
          <w:b/>
          <w:bCs/>
          <w:sz w:val="24"/>
          <w:szCs w:val="24"/>
        </w:rPr>
        <w:instrText xml:space="preserve"> FORMTEXT </w:instrText>
      </w:r>
      <w:r w:rsidR="00557D4E">
        <w:rPr>
          <w:rFonts w:asciiTheme="majorBidi" w:hAnsiTheme="majorBidi" w:cstheme="majorBidi"/>
          <w:b/>
          <w:bCs/>
          <w:sz w:val="24"/>
          <w:szCs w:val="24"/>
        </w:rPr>
      </w:r>
      <w:r w:rsidR="00557D4E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bookmarkEnd w:id="14"/>
    </w:p>
    <w:sectPr w:rsidR="00C4782E" w:rsidRPr="007A7831" w:rsidSect="002703F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9D2D" w14:textId="77777777" w:rsidR="00F2764D" w:rsidRDefault="00F2764D" w:rsidP="00F0468D">
      <w:r>
        <w:separator/>
      </w:r>
    </w:p>
  </w:endnote>
  <w:endnote w:type="continuationSeparator" w:id="0">
    <w:p w14:paraId="2C3EF225" w14:textId="77777777" w:rsidR="00F2764D" w:rsidRDefault="00F2764D" w:rsidP="00F0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94B4" w14:textId="5E47DFF9" w:rsidR="00F0468D" w:rsidRPr="004F68B6" w:rsidRDefault="0008485F" w:rsidP="0008485F">
    <w:pPr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True Path Health Support is a confidential, HIPAA-compliant healthcare navigation and advocacy service.</w:t>
    </w:r>
  </w:p>
  <w:p w14:paraId="1159A7B8" w14:textId="3DDC5D84" w:rsidR="00F0468D" w:rsidRPr="004F68B6" w:rsidRDefault="00F0468D" w:rsidP="00A9632A">
    <w:pPr>
      <w:jc w:val="center"/>
      <w:rPr>
        <w:rFonts w:asciiTheme="majorBidi" w:hAnsiTheme="majorBidi" w:cstheme="majorBidi"/>
        <w:sz w:val="16"/>
        <w:szCs w:val="16"/>
      </w:rPr>
    </w:pPr>
    <w:r w:rsidRPr="004F68B6">
      <w:rPr>
        <w:rFonts w:asciiTheme="majorBidi" w:hAnsiTheme="majorBidi" w:cstheme="majorBidi"/>
        <w:b/>
        <w:bCs/>
        <w:sz w:val="16"/>
        <w:szCs w:val="16"/>
      </w:rPr>
      <w:t>Disclaimer</w:t>
    </w:r>
    <w:r w:rsidRPr="004F68B6">
      <w:rPr>
        <w:rFonts w:asciiTheme="majorBidi" w:hAnsiTheme="majorBidi" w:cstheme="majorBidi"/>
        <w:sz w:val="16"/>
        <w:szCs w:val="16"/>
      </w:rPr>
      <w:br/>
      <w:t xml:space="preserve">This referral form is for </w:t>
    </w:r>
    <w:r w:rsidRPr="004F68B6">
      <w:rPr>
        <w:rFonts w:asciiTheme="majorBidi" w:hAnsiTheme="majorBidi" w:cstheme="majorBidi"/>
        <w:b/>
        <w:bCs/>
        <w:sz w:val="16"/>
        <w:szCs w:val="16"/>
      </w:rPr>
      <w:t>care navigation, advocacy, coordination, and support purposes only</w:t>
    </w:r>
    <w:r w:rsidRPr="004F68B6">
      <w:rPr>
        <w:rFonts w:asciiTheme="majorBidi" w:hAnsiTheme="majorBidi" w:cstheme="majorBidi"/>
        <w:sz w:val="16"/>
        <w:szCs w:val="16"/>
      </w:rPr>
      <w:t xml:space="preserve">. It does </w:t>
    </w:r>
    <w:r w:rsidRPr="004F68B6">
      <w:rPr>
        <w:rFonts w:asciiTheme="majorBidi" w:hAnsiTheme="majorBidi" w:cstheme="majorBidi"/>
        <w:b/>
        <w:bCs/>
        <w:sz w:val="16"/>
        <w:szCs w:val="16"/>
      </w:rPr>
      <w:t>not</w:t>
    </w:r>
    <w:r w:rsidRPr="004F68B6">
      <w:rPr>
        <w:rFonts w:asciiTheme="majorBidi" w:hAnsiTheme="majorBidi" w:cstheme="majorBidi"/>
        <w:sz w:val="16"/>
        <w:szCs w:val="16"/>
      </w:rPr>
      <w:t xml:space="preserve"> constitute medical treatment and does </w:t>
    </w:r>
    <w:r w:rsidRPr="004F68B6">
      <w:rPr>
        <w:rFonts w:asciiTheme="majorBidi" w:hAnsiTheme="majorBidi" w:cstheme="majorBidi"/>
        <w:b/>
        <w:bCs/>
        <w:sz w:val="16"/>
        <w:szCs w:val="16"/>
      </w:rPr>
      <w:t>not</w:t>
    </w:r>
    <w:r w:rsidRPr="004F68B6">
      <w:rPr>
        <w:rFonts w:asciiTheme="majorBidi" w:hAnsiTheme="majorBidi" w:cstheme="majorBidi"/>
        <w:sz w:val="16"/>
        <w:szCs w:val="16"/>
      </w:rPr>
      <w:t xml:space="preserve"> replace medical care, diagnosis, or treatment provided by a licensed healthcare professional.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0550" w14:textId="77777777" w:rsidR="00F2764D" w:rsidRDefault="00F2764D" w:rsidP="00F0468D">
      <w:r>
        <w:separator/>
      </w:r>
    </w:p>
  </w:footnote>
  <w:footnote w:type="continuationSeparator" w:id="0">
    <w:p w14:paraId="353504DD" w14:textId="77777777" w:rsidR="00F2764D" w:rsidRDefault="00F2764D" w:rsidP="00F0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2654" w14:textId="77777777" w:rsidR="00FE0A76" w:rsidRPr="007A7831" w:rsidRDefault="00FE0A76" w:rsidP="00FE0A76">
    <w:pPr>
      <w:jc w:val="center"/>
      <w:rPr>
        <w:rFonts w:asciiTheme="majorBidi" w:hAnsiTheme="majorBidi" w:cstheme="majorBidi"/>
        <w:b/>
        <w:bCs/>
        <w:sz w:val="40"/>
        <w:szCs w:val="40"/>
      </w:rPr>
    </w:pPr>
    <w:r w:rsidRPr="007A7831">
      <w:rPr>
        <w:rFonts w:asciiTheme="majorBidi" w:hAnsiTheme="majorBidi" w:cstheme="majorBidi"/>
        <w:b/>
        <w:bCs/>
        <w:noProof/>
        <w:sz w:val="40"/>
        <w:szCs w:val="40"/>
      </w:rPr>
      <w:drawing>
        <wp:anchor distT="0" distB="0" distL="0" distR="0" simplePos="0" relativeHeight="251659264" behindDoc="0" locked="0" layoutInCell="1" allowOverlap="1" wp14:anchorId="702982B5" wp14:editId="1DAE4342">
          <wp:simplePos x="0" y="0"/>
          <wp:positionH relativeFrom="page">
            <wp:posOffset>1846897</wp:posOffset>
          </wp:positionH>
          <wp:positionV relativeFrom="paragraph">
            <wp:posOffset>0</wp:posOffset>
          </wp:positionV>
          <wp:extent cx="528437" cy="528452"/>
          <wp:effectExtent l="0" t="0" r="0" b="0"/>
          <wp:wrapNone/>
          <wp:docPr id="2" name="Image 2" descr="A blue and black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and black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437" cy="5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5" w:name="Provider_Referral_Request"/>
    <w:bookmarkEnd w:id="15"/>
    <w:r w:rsidRPr="007A7831">
      <w:rPr>
        <w:rFonts w:asciiTheme="majorBidi" w:hAnsiTheme="majorBidi" w:cstheme="majorBidi"/>
        <w:b/>
        <w:bCs/>
        <w:sz w:val="40"/>
        <w:szCs w:val="40"/>
      </w:rPr>
      <w:t>Provider Referral Request</w:t>
    </w:r>
  </w:p>
  <w:p w14:paraId="21A25356" w14:textId="77777777" w:rsidR="00FE0A76" w:rsidRPr="007A7831" w:rsidRDefault="00FE0A76" w:rsidP="00FE0A76">
    <w:pPr>
      <w:jc w:val="center"/>
      <w:rPr>
        <w:rFonts w:asciiTheme="majorBidi" w:hAnsiTheme="majorBidi" w:cstheme="majorBidi"/>
        <w:b/>
        <w:bCs/>
        <w:sz w:val="40"/>
        <w:szCs w:val="40"/>
      </w:rPr>
    </w:pPr>
  </w:p>
  <w:p w14:paraId="6B63D684" w14:textId="77777777" w:rsidR="00FE0A76" w:rsidRPr="007A7831" w:rsidRDefault="00FE0A76" w:rsidP="00FE0A76">
    <w:pPr>
      <w:jc w:val="center"/>
      <w:rPr>
        <w:rFonts w:asciiTheme="majorBidi" w:hAnsiTheme="majorBidi" w:cstheme="majorBidi"/>
        <w:b/>
        <w:bCs/>
        <w:sz w:val="40"/>
        <w:szCs w:val="40"/>
      </w:rPr>
    </w:pPr>
    <w:r w:rsidRPr="007A7831">
      <w:rPr>
        <w:rFonts w:asciiTheme="majorBidi" w:hAnsiTheme="majorBidi" w:cstheme="majorBidi"/>
        <w:b/>
        <w:bCs/>
        <w:sz w:val="40"/>
        <w:szCs w:val="40"/>
      </w:rPr>
      <w:t>Request for Consultation &amp; Advocacy Support</w:t>
    </w:r>
  </w:p>
  <w:p w14:paraId="21FE59A4" w14:textId="77777777" w:rsidR="00FE0A76" w:rsidRDefault="00FE0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2" o:spid="_x0000_i1025" type="#_x0000_t75" style="width:24pt;height:24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33" o:spid="_x0000_i1026" type="#_x0000_t75" style="width:24pt;height:24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D3C6648"/>
    <w:multiLevelType w:val="hybridMultilevel"/>
    <w:tmpl w:val="A0D0F340"/>
    <w:lvl w:ilvl="0" w:tplc="5E426C86">
      <w:numFmt w:val="bullet"/>
      <w:lvlText w:val="*"/>
      <w:lvlJc w:val="left"/>
      <w:pPr>
        <w:ind w:left="584" w:hanging="165"/>
      </w:pPr>
      <w:rPr>
        <w:rFonts w:ascii="Segoe UI" w:eastAsia="Segoe UI" w:hAnsi="Segoe UI" w:cs="Segoe UI" w:hint="default"/>
        <w:b w:val="0"/>
        <w:bCs w:val="0"/>
        <w:i w:val="0"/>
        <w:iCs w:val="0"/>
        <w:color w:val="E93816"/>
        <w:spacing w:val="0"/>
        <w:w w:val="100"/>
        <w:sz w:val="24"/>
        <w:szCs w:val="24"/>
        <w:lang w:val="en-US" w:eastAsia="en-US" w:bidi="ar-SA"/>
      </w:rPr>
    </w:lvl>
    <w:lvl w:ilvl="1" w:tplc="BC4A1D12">
      <w:numFmt w:val="bullet"/>
      <w:lvlText w:val="•"/>
      <w:lvlJc w:val="left"/>
      <w:pPr>
        <w:ind w:left="1710" w:hanging="165"/>
      </w:pPr>
      <w:rPr>
        <w:rFonts w:hint="default"/>
        <w:lang w:val="en-US" w:eastAsia="en-US" w:bidi="ar-SA"/>
      </w:rPr>
    </w:lvl>
    <w:lvl w:ilvl="2" w:tplc="92368F82">
      <w:numFmt w:val="bullet"/>
      <w:lvlText w:val="•"/>
      <w:lvlJc w:val="left"/>
      <w:pPr>
        <w:ind w:left="2840" w:hanging="165"/>
      </w:pPr>
      <w:rPr>
        <w:rFonts w:hint="default"/>
        <w:lang w:val="en-US" w:eastAsia="en-US" w:bidi="ar-SA"/>
      </w:rPr>
    </w:lvl>
    <w:lvl w:ilvl="3" w:tplc="1BE0C3D0">
      <w:numFmt w:val="bullet"/>
      <w:lvlText w:val="•"/>
      <w:lvlJc w:val="left"/>
      <w:pPr>
        <w:ind w:left="3970" w:hanging="165"/>
      </w:pPr>
      <w:rPr>
        <w:rFonts w:hint="default"/>
        <w:lang w:val="en-US" w:eastAsia="en-US" w:bidi="ar-SA"/>
      </w:rPr>
    </w:lvl>
    <w:lvl w:ilvl="4" w:tplc="8844FE76">
      <w:numFmt w:val="bullet"/>
      <w:lvlText w:val="•"/>
      <w:lvlJc w:val="left"/>
      <w:pPr>
        <w:ind w:left="5100" w:hanging="165"/>
      </w:pPr>
      <w:rPr>
        <w:rFonts w:hint="default"/>
        <w:lang w:val="en-US" w:eastAsia="en-US" w:bidi="ar-SA"/>
      </w:rPr>
    </w:lvl>
    <w:lvl w:ilvl="5" w:tplc="B12C8FE0">
      <w:numFmt w:val="bullet"/>
      <w:lvlText w:val="•"/>
      <w:lvlJc w:val="left"/>
      <w:pPr>
        <w:ind w:left="6230" w:hanging="165"/>
      </w:pPr>
      <w:rPr>
        <w:rFonts w:hint="default"/>
        <w:lang w:val="en-US" w:eastAsia="en-US" w:bidi="ar-SA"/>
      </w:rPr>
    </w:lvl>
    <w:lvl w:ilvl="6" w:tplc="04684364">
      <w:numFmt w:val="bullet"/>
      <w:lvlText w:val="•"/>
      <w:lvlJc w:val="left"/>
      <w:pPr>
        <w:ind w:left="7360" w:hanging="165"/>
      </w:pPr>
      <w:rPr>
        <w:rFonts w:hint="default"/>
        <w:lang w:val="en-US" w:eastAsia="en-US" w:bidi="ar-SA"/>
      </w:rPr>
    </w:lvl>
    <w:lvl w:ilvl="7" w:tplc="DB24A14C">
      <w:numFmt w:val="bullet"/>
      <w:lvlText w:val="•"/>
      <w:lvlJc w:val="left"/>
      <w:pPr>
        <w:ind w:left="8490" w:hanging="165"/>
      </w:pPr>
      <w:rPr>
        <w:rFonts w:hint="default"/>
        <w:lang w:val="en-US" w:eastAsia="en-US" w:bidi="ar-SA"/>
      </w:rPr>
    </w:lvl>
    <w:lvl w:ilvl="8" w:tplc="73C4C748">
      <w:numFmt w:val="bullet"/>
      <w:lvlText w:val="•"/>
      <w:lvlJc w:val="left"/>
      <w:pPr>
        <w:ind w:left="9620" w:hanging="165"/>
      </w:pPr>
      <w:rPr>
        <w:rFonts w:hint="default"/>
        <w:lang w:val="en-US" w:eastAsia="en-US" w:bidi="ar-SA"/>
      </w:rPr>
    </w:lvl>
  </w:abstractNum>
  <w:abstractNum w:abstractNumId="1" w15:restartNumberingAfterBreak="0">
    <w:nsid w:val="36CE3FE8"/>
    <w:multiLevelType w:val="hybridMultilevel"/>
    <w:tmpl w:val="B17677A0"/>
    <w:lvl w:ilvl="0" w:tplc="D9982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4F0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ED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082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EC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6AB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128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1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EB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040565"/>
    <w:multiLevelType w:val="multilevel"/>
    <w:tmpl w:val="33DC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37D13"/>
    <w:multiLevelType w:val="hybridMultilevel"/>
    <w:tmpl w:val="47564308"/>
    <w:lvl w:ilvl="0" w:tplc="7BA625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A13A7"/>
    <w:multiLevelType w:val="hybridMultilevel"/>
    <w:tmpl w:val="1EB216A4"/>
    <w:lvl w:ilvl="0" w:tplc="E24AD3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E7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4BD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07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84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4CC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2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A6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2E0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532ED5"/>
    <w:multiLevelType w:val="hybridMultilevel"/>
    <w:tmpl w:val="A456F49A"/>
    <w:lvl w:ilvl="0" w:tplc="7BA625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807D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147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28A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21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69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3A3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4D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A2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8895410">
    <w:abstractNumId w:val="0"/>
  </w:num>
  <w:num w:numId="2" w16cid:durableId="1982421553">
    <w:abstractNumId w:val="1"/>
  </w:num>
  <w:num w:numId="3" w16cid:durableId="648901439">
    <w:abstractNumId w:val="4"/>
  </w:num>
  <w:num w:numId="4" w16cid:durableId="973176599">
    <w:abstractNumId w:val="5"/>
  </w:num>
  <w:num w:numId="5" w16cid:durableId="267273375">
    <w:abstractNumId w:val="3"/>
  </w:num>
  <w:num w:numId="6" w16cid:durableId="213903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9DC"/>
    <w:rsid w:val="00067944"/>
    <w:rsid w:val="0008485F"/>
    <w:rsid w:val="000B5C2F"/>
    <w:rsid w:val="000C0BC7"/>
    <w:rsid w:val="00193F49"/>
    <w:rsid w:val="00222E26"/>
    <w:rsid w:val="0026593B"/>
    <w:rsid w:val="002703F6"/>
    <w:rsid w:val="002B75A5"/>
    <w:rsid w:val="002E301C"/>
    <w:rsid w:val="00337655"/>
    <w:rsid w:val="003D3036"/>
    <w:rsid w:val="004269C7"/>
    <w:rsid w:val="004336D5"/>
    <w:rsid w:val="00484AF7"/>
    <w:rsid w:val="004C02B2"/>
    <w:rsid w:val="004E1D14"/>
    <w:rsid w:val="004F68B6"/>
    <w:rsid w:val="00515393"/>
    <w:rsid w:val="00557D4E"/>
    <w:rsid w:val="00565961"/>
    <w:rsid w:val="005775E0"/>
    <w:rsid w:val="005C0618"/>
    <w:rsid w:val="006040CE"/>
    <w:rsid w:val="006640CC"/>
    <w:rsid w:val="006A1062"/>
    <w:rsid w:val="00742E1E"/>
    <w:rsid w:val="00744262"/>
    <w:rsid w:val="00745856"/>
    <w:rsid w:val="007805AD"/>
    <w:rsid w:val="007A7831"/>
    <w:rsid w:val="007B008F"/>
    <w:rsid w:val="007D54DE"/>
    <w:rsid w:val="00801595"/>
    <w:rsid w:val="008036EC"/>
    <w:rsid w:val="00816756"/>
    <w:rsid w:val="00856791"/>
    <w:rsid w:val="00865AB1"/>
    <w:rsid w:val="00923ACA"/>
    <w:rsid w:val="00937F8E"/>
    <w:rsid w:val="009476E2"/>
    <w:rsid w:val="009629DC"/>
    <w:rsid w:val="009E4FEF"/>
    <w:rsid w:val="00A1116A"/>
    <w:rsid w:val="00A436DA"/>
    <w:rsid w:val="00A45623"/>
    <w:rsid w:val="00A959AE"/>
    <w:rsid w:val="00A9632A"/>
    <w:rsid w:val="00B74CBF"/>
    <w:rsid w:val="00BC7CC3"/>
    <w:rsid w:val="00BD7825"/>
    <w:rsid w:val="00C04653"/>
    <w:rsid w:val="00C04A69"/>
    <w:rsid w:val="00C417D3"/>
    <w:rsid w:val="00C4782E"/>
    <w:rsid w:val="00CA38DB"/>
    <w:rsid w:val="00D03D5D"/>
    <w:rsid w:val="00D11C1F"/>
    <w:rsid w:val="00D45B9A"/>
    <w:rsid w:val="00D55122"/>
    <w:rsid w:val="00D8387F"/>
    <w:rsid w:val="00E0618B"/>
    <w:rsid w:val="00E3159F"/>
    <w:rsid w:val="00E6160F"/>
    <w:rsid w:val="00E65B0E"/>
    <w:rsid w:val="00E6643F"/>
    <w:rsid w:val="00E85BCE"/>
    <w:rsid w:val="00EA22BF"/>
    <w:rsid w:val="00EA48BC"/>
    <w:rsid w:val="00F0468D"/>
    <w:rsid w:val="00F2764D"/>
    <w:rsid w:val="00F3047B"/>
    <w:rsid w:val="00F40176"/>
    <w:rsid w:val="00F5679F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7B00"/>
  <w15:docId w15:val="{BE68F90C-635E-492C-A70D-A5EE3D3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1"/>
      <w:ind w:left="584"/>
      <w:outlineLvl w:val="0"/>
    </w:pPr>
    <w:rPr>
      <w:rFonts w:ascii="Segoe UI Semibold" w:eastAsia="Segoe UI Semibold" w:hAnsi="Segoe UI Semibold" w:cs="Segoe UI Semibold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584"/>
      <w:outlineLvl w:val="1"/>
    </w:pPr>
    <w:rPr>
      <w:rFonts w:ascii="Segoe UI Semibold" w:eastAsia="Segoe UI Semibold" w:hAnsi="Segoe UI Semibold" w:cs="Segoe UI Semibold"/>
      <w:b/>
      <w:bCs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6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7" w:hanging="1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618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4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8D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F04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8D"/>
    <w:rPr>
      <w:rFonts w:ascii="Segoe UI" w:eastAsia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9E4FEF"/>
    <w:rPr>
      <w:color w:val="666666"/>
    </w:rPr>
  </w:style>
  <w:style w:type="paragraph" w:styleId="Revision">
    <w:name w:val="Revision"/>
    <w:hidden/>
    <w:uiPriority w:val="99"/>
    <w:semiHidden/>
    <w:rsid w:val="00D11C1F"/>
    <w:pPr>
      <w:widowControl/>
      <w:autoSpaceDE/>
      <w:autoSpaceDN/>
    </w:pPr>
    <w:rPr>
      <w:rFonts w:ascii="Segoe UI" w:eastAsia="Segoe UI" w:hAnsi="Segoe UI" w:cs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93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ruepathhealthsuppor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A9E5-455B-4518-9EC6-949A2F1F4BB2}"/>
      </w:docPartPr>
      <w:docPartBody>
        <w:p w:rsidR="00D81BCD" w:rsidRDefault="00D81BCD">
          <w:r w:rsidRPr="00251B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CD"/>
    <w:rsid w:val="00067944"/>
    <w:rsid w:val="00432EBC"/>
    <w:rsid w:val="004336D5"/>
    <w:rsid w:val="005C0618"/>
    <w:rsid w:val="00D55122"/>
    <w:rsid w:val="00D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BC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Settings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Settings</dc:title>
  <cp:lastModifiedBy>Kathy Hanna</cp:lastModifiedBy>
  <cp:revision>68</cp:revision>
  <dcterms:created xsi:type="dcterms:W3CDTF">2025-12-17T18:04:00Z</dcterms:created>
  <dcterms:modified xsi:type="dcterms:W3CDTF">2026-02-02T17:34:00Z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fa75e9c8-7feb-468f-8ce0-4a84b0b7c9f2</vt:lpwstr>
  </property>
</Properties>
</file>